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37" w:rsidRPr="00DF3732" w:rsidRDefault="00E22437">
      <w:pPr>
        <w:rPr>
          <w:rFonts w:ascii="Times New Roman" w:hAnsi="Times New Roman" w:cs="Times New Roman"/>
          <w:iCs/>
          <w:color w:val="000000"/>
          <w:spacing w:val="8"/>
          <w:sz w:val="24"/>
          <w:szCs w:val="24"/>
          <w:shd w:val="clear" w:color="auto" w:fill="FFFFFF"/>
        </w:rPr>
      </w:pPr>
    </w:p>
    <w:p w:rsidR="00E22437" w:rsidRPr="00DF3732" w:rsidRDefault="00E22437">
      <w:pPr>
        <w:rPr>
          <w:rFonts w:ascii="Times New Roman" w:hAnsi="Times New Roman" w:cs="Times New Roman"/>
          <w:b/>
          <w:iCs/>
          <w:color w:val="000000"/>
          <w:spacing w:val="8"/>
          <w:sz w:val="24"/>
          <w:szCs w:val="24"/>
          <w:shd w:val="clear" w:color="auto" w:fill="FFFFFF"/>
        </w:rPr>
      </w:pPr>
      <w:r w:rsidRPr="00DF3732">
        <w:rPr>
          <w:rFonts w:ascii="Times New Roman" w:hAnsi="Times New Roman" w:cs="Times New Roman"/>
          <w:b/>
          <w:iCs/>
          <w:color w:val="000000"/>
          <w:spacing w:val="8"/>
          <w:sz w:val="24"/>
          <w:szCs w:val="24"/>
          <w:shd w:val="clear" w:color="auto" w:fill="FFFFFF"/>
        </w:rPr>
        <w:t>Карточка №1.</w:t>
      </w:r>
    </w:p>
    <w:p w:rsidR="00E22437" w:rsidRPr="00DF3732" w:rsidRDefault="00E22437">
      <w:pPr>
        <w:rPr>
          <w:rFonts w:ascii="Times New Roman" w:hAnsi="Times New Roman" w:cs="Times New Roman"/>
          <w:iCs/>
          <w:color w:val="000000"/>
          <w:spacing w:val="8"/>
          <w:sz w:val="24"/>
          <w:szCs w:val="24"/>
          <w:shd w:val="clear" w:color="auto" w:fill="FFFFFF"/>
        </w:rPr>
      </w:pPr>
      <w:r w:rsidRPr="00DF3732">
        <w:rPr>
          <w:rFonts w:ascii="Times New Roman" w:hAnsi="Times New Roman" w:cs="Times New Roman"/>
          <w:iCs/>
          <w:color w:val="000000"/>
          <w:spacing w:val="8"/>
          <w:sz w:val="24"/>
          <w:szCs w:val="24"/>
          <w:shd w:val="clear" w:color="auto" w:fill="FFFFFF"/>
        </w:rPr>
        <w:t>Установите соответствие: картинка</w:t>
      </w:r>
      <w:r w:rsidR="00DF3732" w:rsidRPr="00DF3732">
        <w:rPr>
          <w:rFonts w:ascii="Times New Roman" w:hAnsi="Times New Roman" w:cs="Times New Roman"/>
          <w:i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DF3732">
        <w:rPr>
          <w:rFonts w:ascii="Times New Roman" w:hAnsi="Times New Roman" w:cs="Times New Roman"/>
          <w:iCs/>
          <w:color w:val="000000"/>
          <w:spacing w:val="8"/>
          <w:sz w:val="24"/>
          <w:szCs w:val="24"/>
          <w:shd w:val="clear" w:color="auto" w:fill="FFFFFF"/>
        </w:rPr>
        <w:t>- условный знак</w:t>
      </w:r>
    </w:p>
    <w:p w:rsidR="00E22437" w:rsidRDefault="00E22437">
      <w:r>
        <w:rPr>
          <w:noProof/>
          <w:lang w:eastAsia="ru-RU"/>
        </w:rPr>
        <w:drawing>
          <wp:inline distT="0" distB="0" distL="0" distR="0">
            <wp:extent cx="5715000" cy="4219575"/>
            <wp:effectExtent l="19050" t="0" r="0" b="0"/>
            <wp:docPr id="1" name="Рисунок 1" descr="C:\Users\Егор\Desktop\МАМА проверь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\Desktop\МАМА проверь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F8" w:rsidRDefault="005962F8">
      <w:pPr>
        <w:rPr>
          <w:rFonts w:ascii="Times New Roman" w:hAnsi="Times New Roman" w:cs="Times New Roman"/>
          <w:b/>
        </w:rPr>
      </w:pPr>
    </w:p>
    <w:p w:rsidR="005962F8" w:rsidRDefault="005962F8">
      <w:pPr>
        <w:rPr>
          <w:rFonts w:ascii="Times New Roman" w:hAnsi="Times New Roman" w:cs="Times New Roman"/>
          <w:b/>
        </w:rPr>
      </w:pPr>
    </w:p>
    <w:p w:rsidR="00DF3732" w:rsidRDefault="00DF3732">
      <w:pPr>
        <w:rPr>
          <w:rFonts w:ascii="Times New Roman" w:hAnsi="Times New Roman" w:cs="Times New Roman"/>
          <w:b/>
        </w:rPr>
      </w:pPr>
      <w:r w:rsidRPr="00DF3732">
        <w:rPr>
          <w:rFonts w:ascii="Times New Roman" w:hAnsi="Times New Roman" w:cs="Times New Roman"/>
          <w:b/>
        </w:rPr>
        <w:t>Карточка № 2.</w:t>
      </w:r>
    </w:p>
    <w:p w:rsidR="00DF3732" w:rsidRDefault="00DF3732" w:rsidP="00DF3732">
      <w:pPr>
        <w:rPr>
          <w:rFonts w:ascii="Times New Roman" w:hAnsi="Times New Roman" w:cs="Times New Roman"/>
          <w:sz w:val="24"/>
          <w:szCs w:val="24"/>
        </w:rPr>
      </w:pPr>
      <w:r w:rsidRPr="00DF3732">
        <w:rPr>
          <w:rFonts w:ascii="Times New Roman" w:hAnsi="Times New Roman" w:cs="Times New Roman"/>
          <w:sz w:val="24"/>
          <w:szCs w:val="24"/>
        </w:rPr>
        <w:t>По данным географическим координатам найти города мира.</w:t>
      </w:r>
    </w:p>
    <w:p w:rsidR="00DF3732" w:rsidRPr="00DF3732" w:rsidRDefault="00DF3732" w:rsidP="00DF373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32">
        <w:rPr>
          <w:rFonts w:ascii="Times New Roman" w:hAnsi="Times New Roman" w:cs="Times New Roman"/>
          <w:sz w:val="24"/>
          <w:szCs w:val="24"/>
        </w:rPr>
        <w:t xml:space="preserve">53 с.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 14 в. д.</w:t>
      </w:r>
    </w:p>
    <w:p w:rsidR="00DF3732" w:rsidRPr="00DF3732" w:rsidRDefault="00DF3732" w:rsidP="00DF373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32">
        <w:rPr>
          <w:rFonts w:ascii="Times New Roman" w:hAnsi="Times New Roman" w:cs="Times New Roman"/>
          <w:sz w:val="24"/>
          <w:szCs w:val="24"/>
        </w:rPr>
        <w:t xml:space="preserve">63 с.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 130 в. д.</w:t>
      </w:r>
    </w:p>
    <w:p w:rsidR="00DF3732" w:rsidRPr="00DF3732" w:rsidRDefault="00DF3732" w:rsidP="00DF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3732">
        <w:rPr>
          <w:rFonts w:ascii="Times New Roman" w:hAnsi="Times New Roman" w:cs="Times New Roman"/>
          <w:sz w:val="24"/>
          <w:szCs w:val="24"/>
        </w:rPr>
        <w:t xml:space="preserve">3)20 с.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 xml:space="preserve">.  100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д.</w:t>
      </w:r>
    </w:p>
    <w:p w:rsidR="00DF3732" w:rsidRPr="00DF3732" w:rsidRDefault="00DF3732" w:rsidP="00DF37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3732">
        <w:rPr>
          <w:rFonts w:ascii="Times New Roman" w:hAnsi="Times New Roman" w:cs="Times New Roman"/>
          <w:sz w:val="24"/>
          <w:szCs w:val="24"/>
        </w:rPr>
        <w:t xml:space="preserve">4)16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 xml:space="preserve">  47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д.</w:t>
      </w:r>
    </w:p>
    <w:p w:rsidR="00DF3732" w:rsidRPr="00DF3732" w:rsidRDefault="00DF3732" w:rsidP="00DF37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3732">
        <w:rPr>
          <w:rFonts w:ascii="Times New Roman" w:hAnsi="Times New Roman" w:cs="Times New Roman"/>
          <w:sz w:val="24"/>
          <w:szCs w:val="24"/>
        </w:rPr>
        <w:t xml:space="preserve">5)48 с.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 2 в. д.</w:t>
      </w:r>
    </w:p>
    <w:p w:rsidR="00DF3732" w:rsidRPr="00DF3732" w:rsidRDefault="00DF3732" w:rsidP="00DF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3732">
        <w:rPr>
          <w:rFonts w:ascii="Times New Roman" w:hAnsi="Times New Roman" w:cs="Times New Roman"/>
          <w:sz w:val="24"/>
          <w:szCs w:val="24"/>
        </w:rPr>
        <w:t xml:space="preserve">6)60 с. </w:t>
      </w:r>
      <w:proofErr w:type="spellStart"/>
      <w:r w:rsidRPr="00DF37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3732">
        <w:rPr>
          <w:rFonts w:ascii="Times New Roman" w:hAnsi="Times New Roman" w:cs="Times New Roman"/>
          <w:sz w:val="24"/>
          <w:szCs w:val="24"/>
        </w:rPr>
        <w:t>.  30 в. д.</w:t>
      </w:r>
    </w:p>
    <w:p w:rsidR="00DF3732" w:rsidRPr="00DF3732" w:rsidRDefault="00DF3732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732" w:rsidRDefault="00DF3732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732">
        <w:rPr>
          <w:rFonts w:ascii="Times New Roman" w:hAnsi="Times New Roman" w:cs="Times New Roman"/>
          <w:b/>
          <w:sz w:val="24"/>
          <w:szCs w:val="24"/>
        </w:rPr>
        <w:lastRenderedPageBreak/>
        <w:t>Карточка № 3.</w:t>
      </w:r>
    </w:p>
    <w:p w:rsidR="005962F8" w:rsidRPr="005962F8" w:rsidRDefault="005962F8" w:rsidP="00DF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 w:rsidRPr="005962F8">
        <w:rPr>
          <w:rFonts w:ascii="Times New Roman" w:hAnsi="Times New Roman" w:cs="Times New Roman"/>
          <w:b/>
          <w:sz w:val="24"/>
          <w:szCs w:val="24"/>
        </w:rPr>
        <w:t>портреты великих путешественников</w:t>
      </w:r>
      <w:r w:rsidR="00B14557">
        <w:rPr>
          <w:rFonts w:ascii="Times New Roman" w:hAnsi="Times New Roman" w:cs="Times New Roman"/>
          <w:b/>
          <w:sz w:val="24"/>
          <w:szCs w:val="24"/>
        </w:rPr>
        <w:t xml:space="preserve"> с краткой характеристикой</w:t>
      </w:r>
    </w:p>
    <w:p w:rsidR="00DF3732" w:rsidRDefault="00DF3732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DD4084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А.</w:t>
      </w:r>
      <w:r w:rsidR="005962F8"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082040" cy="13716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2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Б.</w:t>
      </w:r>
      <w:r w:rsidR="005962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5962F8"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196651" cy="1371600"/>
            <wp:effectExtent l="19050" t="0" r="349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14" cy="13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В.</w:t>
      </w:r>
      <w:r w:rsidRPr="00DD40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989244" cy="1362075"/>
            <wp:effectExtent l="19050" t="0" r="13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68" cy="136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Г.</w:t>
      </w:r>
      <w:r w:rsidRPr="00DD40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085850" cy="13764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F373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962F8" w:rsidRDefault="005962F8" w:rsidP="00DD40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62F8">
        <w:rPr>
          <w:rFonts w:ascii="Times New Roman" w:hAnsi="Times New Roman" w:cs="Times New Roman"/>
          <w:sz w:val="24"/>
          <w:szCs w:val="24"/>
        </w:rPr>
        <w:t xml:space="preserve">Он родился в Португалии и принадлежал к старинному беднейшему дворянскому роду. Был пажом у королевы </w:t>
      </w:r>
      <w:proofErr w:type="spellStart"/>
      <w:r w:rsidRPr="005962F8">
        <w:rPr>
          <w:rFonts w:ascii="Times New Roman" w:hAnsi="Times New Roman" w:cs="Times New Roman"/>
          <w:sz w:val="24"/>
          <w:szCs w:val="24"/>
        </w:rPr>
        <w:t>Леоноры</w:t>
      </w:r>
      <w:proofErr w:type="spellEnd"/>
      <w:r w:rsidRPr="005962F8">
        <w:rPr>
          <w:rFonts w:ascii="Times New Roman" w:hAnsi="Times New Roman" w:cs="Times New Roman"/>
          <w:sz w:val="24"/>
          <w:szCs w:val="24"/>
        </w:rPr>
        <w:t>. 5 кораблей под его командованием отправились в путешествие. Плавание было необычайно трудным. Все было: сильный шторм, тропическая жара, голод, болезни. Обратно в Испанию возвратился только 1 корабль. А из экипажа в 265 человек на родину вернулись 18 моряков. Сам мореплаватель погиб на одном из островов в схватке с аборигенами. Они совершили великое географическое открытие. Кто был этот отважный мореплаватель?</w:t>
      </w:r>
    </w:p>
    <w:p w:rsidR="005962F8" w:rsidRPr="005962F8" w:rsidRDefault="005962F8" w:rsidP="00596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62F8" w:rsidRPr="005962F8" w:rsidRDefault="005962F8" w:rsidP="005962F8">
      <w:pPr>
        <w:pStyle w:val="Default"/>
      </w:pPr>
      <w:r w:rsidRPr="005962F8">
        <w:t xml:space="preserve">2. Биография его жизни во многом загадочна и трагична. </w:t>
      </w:r>
    </w:p>
    <w:p w:rsidR="005962F8" w:rsidRPr="005962F8" w:rsidRDefault="005962F8" w:rsidP="005962F8">
      <w:pPr>
        <w:pStyle w:val="Default"/>
      </w:pPr>
      <w:r w:rsidRPr="005962F8">
        <w:t>До конца своих дней он не знал о значении слова подвига и был убеждён</w:t>
      </w:r>
      <w:proofErr w:type="gramStart"/>
      <w:r w:rsidRPr="005962F8">
        <w:t xml:space="preserve"> ,</w:t>
      </w:r>
      <w:proofErr w:type="gramEnd"/>
      <w:r w:rsidRPr="005962F8">
        <w:t xml:space="preserve"> что открыл морской путь в Азию за который ему дал звание ,,Адмирал моря- океана! </w:t>
      </w:r>
    </w:p>
    <w:p w:rsidR="005962F8" w:rsidRPr="005962F8" w:rsidRDefault="005962F8" w:rsidP="005962F8">
      <w:pPr>
        <w:pStyle w:val="Default"/>
      </w:pPr>
      <w:r w:rsidRPr="005962F8">
        <w:t>Ни он сам</w:t>
      </w:r>
      <w:proofErr w:type="gramStart"/>
      <w:r w:rsidRPr="005962F8">
        <w:t xml:space="preserve"> ,</w:t>
      </w:r>
      <w:proofErr w:type="gramEnd"/>
      <w:r w:rsidRPr="005962F8">
        <w:t xml:space="preserve"> ни его современники так и не могли оценить значение и величину его подвига. </w:t>
      </w:r>
    </w:p>
    <w:p w:rsidR="005962F8" w:rsidRPr="005962F8" w:rsidRDefault="005962F8" w:rsidP="005962F8">
      <w:pPr>
        <w:pStyle w:val="Default"/>
      </w:pPr>
      <w:r w:rsidRPr="005962F8">
        <w:t>Он умер страдая от одиночества</w:t>
      </w:r>
      <w:proofErr w:type="gramStart"/>
      <w:r w:rsidRPr="005962F8">
        <w:t xml:space="preserve"> ,</w:t>
      </w:r>
      <w:proofErr w:type="gramEnd"/>
      <w:r w:rsidRPr="005962F8">
        <w:t xml:space="preserve"> несчастья </w:t>
      </w:r>
    </w:p>
    <w:p w:rsidR="005962F8" w:rsidRDefault="005962F8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F8">
        <w:rPr>
          <w:rFonts w:ascii="Times New Roman" w:hAnsi="Times New Roman" w:cs="Times New Roman"/>
          <w:sz w:val="24"/>
          <w:szCs w:val="24"/>
        </w:rPr>
        <w:t>О ком идёт речь?</w:t>
      </w:r>
    </w:p>
    <w:p w:rsidR="005962F8" w:rsidRPr="005962F8" w:rsidRDefault="005962F8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F8" w:rsidRPr="005962F8" w:rsidRDefault="005962F8" w:rsidP="005962F8">
      <w:pPr>
        <w:pStyle w:val="Default"/>
      </w:pPr>
      <w:r w:rsidRPr="005962F8">
        <w:t>3. Это известный русский путешественник</w:t>
      </w:r>
      <w:proofErr w:type="gramStart"/>
      <w:r w:rsidRPr="005962F8">
        <w:t xml:space="preserve"> ,</w:t>
      </w:r>
      <w:proofErr w:type="gramEnd"/>
      <w:r w:rsidRPr="005962F8">
        <w:t xml:space="preserve"> которого всегда отличало человеческое обращение ,,С чернокожими дикарями» , в которых он прежде всего видел людей. </w:t>
      </w:r>
    </w:p>
    <w:p w:rsidR="005962F8" w:rsidRPr="005962F8" w:rsidRDefault="005962F8" w:rsidP="005962F8">
      <w:pPr>
        <w:pStyle w:val="Default"/>
      </w:pPr>
      <w:r w:rsidRPr="005962F8">
        <w:t>Долг цивилизованного человека по его мнению</w:t>
      </w:r>
      <w:proofErr w:type="gramStart"/>
      <w:r w:rsidRPr="005962F8">
        <w:t xml:space="preserve"> ,</w:t>
      </w:r>
      <w:proofErr w:type="gramEnd"/>
      <w:r w:rsidRPr="005962F8">
        <w:t xml:space="preserve"> заключался в том , чтобы не допуская насилия, помочь отсталым народам на более высокую ступень культуры. Наиболее </w:t>
      </w:r>
    </w:p>
    <w:p w:rsidR="005962F8" w:rsidRPr="005962F8" w:rsidRDefault="005962F8" w:rsidP="005962F8">
      <w:pPr>
        <w:pStyle w:val="Default"/>
      </w:pPr>
      <w:r w:rsidRPr="005962F8">
        <w:t xml:space="preserve">известно его путешествия на один крупнейших островов мира, на берегу которого он </w:t>
      </w:r>
    </w:p>
    <w:p w:rsidR="005962F8" w:rsidRDefault="005962F8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F8">
        <w:rPr>
          <w:rFonts w:ascii="Times New Roman" w:hAnsi="Times New Roman" w:cs="Times New Roman"/>
          <w:sz w:val="24"/>
          <w:szCs w:val="24"/>
        </w:rPr>
        <w:t xml:space="preserve">провёл в общей сложности около 20 лет, ведя антропологические и этнографические наблюдения. Память о человеке жива среди их потомков до сих пор </w:t>
      </w:r>
      <w:proofErr w:type="gramStart"/>
      <w:r w:rsidRPr="005962F8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5962F8">
        <w:rPr>
          <w:rFonts w:ascii="Times New Roman" w:hAnsi="Times New Roman" w:cs="Times New Roman"/>
          <w:sz w:val="24"/>
          <w:szCs w:val="24"/>
        </w:rPr>
        <w:t>ТО ОН?</w:t>
      </w:r>
    </w:p>
    <w:p w:rsidR="00DD4084" w:rsidRDefault="00DD4084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084" w:rsidRDefault="00DD4084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4.Хотя он был иностранцем по происхождению, но по праву считался одним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D4084" w:rsidRDefault="00DD4084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крупнейших русских деятелей, он проработал в России 37 лет. Он был мореплавателем, адмиралом  русского флота, участвовал во многих петровских походах. Его исследования имели огромное значение для России. Наиболее важное путешествие – это, Первая Камчатская экспедиция и Великая Северная  экспедиция. Его имя неоднократно запечатлено на карте. Некоторые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море и пролив, названные в его честь. Кто он?</w:t>
      </w:r>
    </w:p>
    <w:p w:rsidR="00DD4084" w:rsidRDefault="00DD4084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084" w:rsidRDefault="00DD4084" w:rsidP="00DD4084">
      <w:pPr>
        <w:pStyle w:val="Default"/>
        <w:rPr>
          <w:sz w:val="28"/>
          <w:szCs w:val="28"/>
        </w:rPr>
      </w:pPr>
    </w:p>
    <w:p w:rsidR="00DD4084" w:rsidRDefault="00DD4084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F8" w:rsidRPr="005962F8" w:rsidRDefault="005962F8" w:rsidP="005962F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5962F8" w:rsidRDefault="005962F8" w:rsidP="0059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F8" w:rsidRPr="003B3AA2" w:rsidRDefault="00B14557" w:rsidP="005962F8">
      <w:pPr>
        <w:pStyle w:val="Default"/>
        <w:rPr>
          <w:b/>
        </w:rPr>
      </w:pPr>
      <w:r w:rsidRPr="003B3AA2">
        <w:rPr>
          <w:b/>
        </w:rPr>
        <w:t>Карточка №4.</w:t>
      </w:r>
    </w:p>
    <w:p w:rsidR="00B14557" w:rsidRPr="003B3AA2" w:rsidRDefault="00B14557" w:rsidP="005962F8">
      <w:pPr>
        <w:pStyle w:val="Default"/>
        <w:rPr>
          <w:b/>
        </w:rPr>
      </w:pPr>
      <w:r w:rsidRPr="003B3AA2">
        <w:rPr>
          <w:b/>
        </w:rPr>
        <w:lastRenderedPageBreak/>
        <w:t>Соотнеси портреты великих путешественников с географическими объектами, названными в их честь.</w:t>
      </w:r>
    </w:p>
    <w:p w:rsidR="00381F84" w:rsidRDefault="00381F84" w:rsidP="005962F8">
      <w:pPr>
        <w:pStyle w:val="Default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1135"/>
      </w:tblGrid>
      <w:tr w:rsidR="00381F84" w:rsidTr="00381F84">
        <w:tc>
          <w:tcPr>
            <w:tcW w:w="4785" w:type="dxa"/>
          </w:tcPr>
          <w:p w:rsidR="00381F84" w:rsidRDefault="00381F84" w:rsidP="005962F8">
            <w:pPr>
              <w:pStyle w:val="Default"/>
            </w:pPr>
            <w:r>
              <w:t>Море Беллинсгаузена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381F84">
        <w:tc>
          <w:tcPr>
            <w:tcW w:w="4785" w:type="dxa"/>
          </w:tcPr>
          <w:p w:rsidR="00381F84" w:rsidRDefault="00381F84" w:rsidP="005962F8">
            <w:pPr>
              <w:pStyle w:val="Default"/>
            </w:pPr>
            <w:r>
              <w:t>Пролив Дрейка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381F84">
        <w:tc>
          <w:tcPr>
            <w:tcW w:w="4785" w:type="dxa"/>
          </w:tcPr>
          <w:p w:rsidR="00381F84" w:rsidRDefault="00381F84" w:rsidP="005962F8">
            <w:pPr>
              <w:pStyle w:val="Default"/>
            </w:pPr>
            <w:r>
              <w:t>Мыс Дежнёва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4E2F56">
        <w:trPr>
          <w:trHeight w:val="387"/>
        </w:trPr>
        <w:tc>
          <w:tcPr>
            <w:tcW w:w="4785" w:type="dxa"/>
          </w:tcPr>
          <w:p w:rsidR="00381F84" w:rsidRDefault="00381F84" w:rsidP="005962F8">
            <w:pPr>
              <w:pStyle w:val="Default"/>
            </w:pPr>
            <w:r>
              <w:t>Берингов пролив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381F84">
        <w:tc>
          <w:tcPr>
            <w:tcW w:w="4785" w:type="dxa"/>
          </w:tcPr>
          <w:p w:rsidR="00381F84" w:rsidRPr="003B3AA2" w:rsidRDefault="004E2F56" w:rsidP="005962F8">
            <w:pPr>
              <w:pStyle w:val="Default"/>
              <w:rPr>
                <w:color w:val="auto"/>
              </w:rPr>
            </w:pPr>
            <w:r w:rsidRPr="003B3AA2">
              <w:rPr>
                <w:bCs/>
                <w:color w:val="auto"/>
                <w:shd w:val="clear" w:color="auto" w:fill="FFFFFF"/>
              </w:rPr>
              <w:t>Хребет</w:t>
            </w:r>
            <w:r w:rsidRPr="003B3AA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B3AA2">
              <w:rPr>
                <w:bCs/>
                <w:color w:val="auto"/>
                <w:shd w:val="clear" w:color="auto" w:fill="FFFFFF"/>
              </w:rPr>
              <w:t>Пржевальского</w:t>
            </w:r>
            <w:r w:rsidRPr="003B3AA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B3AA2">
              <w:rPr>
                <w:color w:val="auto"/>
                <w:shd w:val="clear" w:color="auto" w:fill="FFFFFF"/>
              </w:rPr>
              <w:t>(</w:t>
            </w:r>
            <w:proofErr w:type="spellStart"/>
            <w:r w:rsidRPr="003B3AA2">
              <w:rPr>
                <w:color w:val="auto"/>
                <w:shd w:val="clear" w:color="auto" w:fill="FFFFFF"/>
              </w:rPr>
              <w:t>Да-Дань-Шань</w:t>
            </w:r>
            <w:proofErr w:type="spellEnd"/>
            <w:r w:rsidRPr="003B3AA2">
              <w:rPr>
                <w:color w:val="auto"/>
                <w:shd w:val="clear" w:color="auto" w:fill="FFFFFF"/>
              </w:rPr>
              <w:t>)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381F84">
        <w:tc>
          <w:tcPr>
            <w:tcW w:w="4785" w:type="dxa"/>
          </w:tcPr>
          <w:p w:rsidR="00381F84" w:rsidRDefault="004E2F56" w:rsidP="005962F8">
            <w:pPr>
              <w:pStyle w:val="Default"/>
            </w:pPr>
            <w:r>
              <w:t>Магелланов пролив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  <w:tr w:rsidR="00381F84" w:rsidTr="00381F84">
        <w:tc>
          <w:tcPr>
            <w:tcW w:w="4785" w:type="dxa"/>
          </w:tcPr>
          <w:p w:rsidR="00381F84" w:rsidRDefault="004E2F56" w:rsidP="005962F8">
            <w:pPr>
              <w:pStyle w:val="Default"/>
            </w:pPr>
            <w:r>
              <w:t>Колумбия</w:t>
            </w:r>
          </w:p>
        </w:tc>
        <w:tc>
          <w:tcPr>
            <w:tcW w:w="1135" w:type="dxa"/>
          </w:tcPr>
          <w:p w:rsidR="00381F84" w:rsidRDefault="00381F84" w:rsidP="005962F8">
            <w:pPr>
              <w:pStyle w:val="Default"/>
            </w:pPr>
          </w:p>
        </w:tc>
      </w:tr>
    </w:tbl>
    <w:p w:rsidR="00381F84" w:rsidRDefault="00381F84" w:rsidP="00381F84">
      <w:pPr>
        <w:pStyle w:val="Default"/>
      </w:pPr>
    </w:p>
    <w:p w:rsidR="004E2F56" w:rsidRDefault="00381F84" w:rsidP="00381F84">
      <w:pPr>
        <w:pStyle w:val="Default"/>
      </w:pPr>
      <w:r>
        <w:t>А.</w:t>
      </w:r>
      <w:r w:rsidRPr="00381F84">
        <w:rPr>
          <w:rFonts w:eastAsia="Times New Roman"/>
          <w:noProof/>
          <w:lang w:eastAsia="ru-RU"/>
        </w:rPr>
        <w:t xml:space="preserve"> </w:t>
      </w:r>
      <w:r w:rsidRPr="00381F84">
        <w:rPr>
          <w:noProof/>
          <w:lang w:eastAsia="ru-RU"/>
        </w:rPr>
        <w:drawing>
          <wp:inline distT="0" distB="0" distL="0" distR="0">
            <wp:extent cx="1329489" cy="1619250"/>
            <wp:effectExtent l="19050" t="0" r="4011" b="0"/>
            <wp:docPr id="6" name="Рисунок 3" descr="Ф.Ф.Беллинсгаузен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.Ф.Беллинсгаузен. Портр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89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Б.</w:t>
      </w:r>
      <w:r w:rsidRPr="00381F84">
        <w:rPr>
          <w:rFonts w:eastAsia="Times New Roman"/>
          <w:noProof/>
          <w:lang w:eastAsia="ru-RU"/>
        </w:rPr>
        <w:t xml:space="preserve"> </w:t>
      </w:r>
      <w:r w:rsidRPr="00381F84">
        <w:rPr>
          <w:rFonts w:eastAsia="Times New Roman"/>
          <w:noProof/>
          <w:lang w:eastAsia="ru-RU"/>
        </w:rPr>
        <w:drawing>
          <wp:inline distT="0" distB="0" distL="0" distR="0">
            <wp:extent cx="1299410" cy="1543050"/>
            <wp:effectExtent l="19050" t="0" r="0" b="0"/>
            <wp:docPr id="7" name="Рисунок 4" descr="Витус Беринг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ус Беринг. Портр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В.</w:t>
      </w:r>
      <w:r w:rsidRPr="00381F84">
        <w:rPr>
          <w:rFonts w:eastAsia="Times New Roman"/>
          <w:noProof/>
          <w:lang w:eastAsia="ru-RU"/>
        </w:rPr>
        <w:t xml:space="preserve"> </w:t>
      </w:r>
      <w:r w:rsidRPr="00381F84">
        <w:rPr>
          <w:rFonts w:eastAsia="Times New Roman"/>
          <w:noProof/>
          <w:lang w:eastAsia="ru-RU"/>
        </w:rPr>
        <w:drawing>
          <wp:inline distT="0" distB="0" distL="0" distR="0">
            <wp:extent cx="1406191" cy="1571625"/>
            <wp:effectExtent l="19050" t="0" r="3509" b="0"/>
            <wp:docPr id="10" name="Рисунок 10" descr="Семен Дежнев. Скульптурный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ен Дежнев. Скульптурный портр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9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                           </w:t>
      </w:r>
      <w:r w:rsidR="004E2F56">
        <w:rPr>
          <w:rFonts w:eastAsia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4339590</wp:posOffset>
            </wp:positionH>
            <wp:positionV relativeFrom="line">
              <wp:posOffset>86995</wp:posOffset>
            </wp:positionV>
            <wp:extent cx="1181100" cy="1419860"/>
            <wp:effectExtent l="19050" t="0" r="0" b="0"/>
            <wp:wrapSquare wrapText="bothSides"/>
            <wp:docPr id="36" name="Рисунок 3" descr="Н.М.Пржевальский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.М.Пржевальский. Портр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ru-RU"/>
        </w:rPr>
        <w:t>Г.</w:t>
      </w:r>
      <w:r w:rsidRPr="00381F84">
        <w:rPr>
          <w:rFonts w:eastAsia="Times New Roman"/>
          <w:noProof/>
          <w:lang w:eastAsia="ru-RU"/>
        </w:rPr>
        <w:t xml:space="preserve"> </w:t>
      </w:r>
      <w:r w:rsidRPr="00381F84">
        <w:rPr>
          <w:rFonts w:eastAsia="Times New Roman"/>
          <w:noProof/>
          <w:lang w:eastAsia="ru-RU"/>
        </w:rPr>
        <w:drawing>
          <wp:inline distT="0" distB="0" distL="0" distR="0">
            <wp:extent cx="1163003" cy="1409700"/>
            <wp:effectExtent l="19050" t="0" r="0" b="0"/>
            <wp:docPr id="11" name="Рисунок 11" descr="Фрэнсис Дрейк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рэнсис Дрейк. Портр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03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Д.</w:t>
      </w:r>
      <w:r w:rsidRPr="00381F84">
        <w:rPr>
          <w:rFonts w:eastAsia="Times New Roman"/>
          <w:noProof/>
          <w:lang w:eastAsia="ru-RU"/>
        </w:rPr>
        <w:t xml:space="preserve"> </w:t>
      </w:r>
      <w:r w:rsidRPr="00381F84">
        <w:rPr>
          <w:rFonts w:eastAsia="Times New Roman"/>
          <w:noProof/>
          <w:lang w:eastAsia="ru-RU"/>
        </w:rPr>
        <w:drawing>
          <wp:inline distT="0" distB="0" distL="0" distR="0">
            <wp:extent cx="1028700" cy="1495425"/>
            <wp:effectExtent l="19050" t="0" r="0" b="0"/>
            <wp:docPr id="14" name="Рисунок 14" descr="Христофор Колумб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ристофор Колумб. Портр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Е.</w:t>
      </w:r>
      <w:r w:rsidR="004E2F56" w:rsidRPr="004E2F56">
        <w:rPr>
          <w:rFonts w:eastAsia="Times New Roman"/>
          <w:noProof/>
          <w:lang w:eastAsia="ru-RU"/>
        </w:rPr>
        <w:t xml:space="preserve"> </w:t>
      </w:r>
      <w:r w:rsidR="004E2F56" w:rsidRPr="004E2F56">
        <w:rPr>
          <w:rFonts w:eastAsia="Times New Roman"/>
          <w:noProof/>
          <w:lang w:eastAsia="ru-RU"/>
        </w:rPr>
        <w:drawing>
          <wp:inline distT="0" distB="0" distL="0" distR="0">
            <wp:extent cx="1222296" cy="1381125"/>
            <wp:effectExtent l="19050" t="0" r="0" b="0"/>
            <wp:docPr id="20" name="Рисунок 20" descr="Фернан Магеллан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ернан Магеллан. Портр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61" cy="138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F56">
        <w:rPr>
          <w:rFonts w:eastAsia="Times New Roman"/>
          <w:noProof/>
          <w:lang w:eastAsia="ru-RU"/>
        </w:rPr>
        <w:t xml:space="preserve"> Д.</w:t>
      </w:r>
      <w:r w:rsidR="004E2F56" w:rsidRPr="004E2F56">
        <w:rPr>
          <w:rFonts w:eastAsia="Times New Roman"/>
          <w:b/>
          <w:bCs/>
          <w:noProof/>
          <w:lang w:eastAsia="ru-RU"/>
        </w:rPr>
        <w:t xml:space="preserve"> </w:t>
      </w:r>
    </w:p>
    <w:p w:rsidR="004E2F56" w:rsidRDefault="004E2F56" w:rsidP="004E2F56"/>
    <w:p w:rsidR="004E2F56" w:rsidRPr="003B3AA2" w:rsidRDefault="004E2F56" w:rsidP="004E2F56">
      <w:pPr>
        <w:pStyle w:val="a7"/>
        <w:rPr>
          <w:rFonts w:ascii="Tahoma" w:hAnsi="Tahoma" w:cs="Tahoma"/>
          <w:b/>
          <w:color w:val="000000"/>
          <w:sz w:val="18"/>
          <w:szCs w:val="18"/>
        </w:rPr>
      </w:pPr>
      <w:r w:rsidRPr="003B3AA2">
        <w:rPr>
          <w:b/>
          <w:color w:val="000000"/>
        </w:rPr>
        <w:t>Карточка № 5</w:t>
      </w:r>
      <w:r w:rsidRPr="003B3AA2">
        <w:rPr>
          <w:rFonts w:ascii="Tahoma" w:hAnsi="Tahoma" w:cs="Tahoma"/>
          <w:b/>
          <w:color w:val="000000"/>
          <w:sz w:val="18"/>
          <w:szCs w:val="18"/>
        </w:rPr>
        <w:t>.</w:t>
      </w:r>
    </w:p>
    <w:p w:rsidR="004E2F56" w:rsidRPr="003B3AA2" w:rsidRDefault="003B3AA2" w:rsidP="004E2F56">
      <w:pPr>
        <w:pStyle w:val="a7"/>
        <w:rPr>
          <w:b/>
          <w:color w:val="000000"/>
        </w:rPr>
      </w:pPr>
      <w:r w:rsidRPr="003B3AA2">
        <w:rPr>
          <w:b/>
          <w:color w:val="000000"/>
        </w:rPr>
        <w:t>Установи с</w:t>
      </w:r>
      <w:r w:rsidR="004E2F56" w:rsidRPr="003B3AA2">
        <w:rPr>
          <w:b/>
          <w:color w:val="000000"/>
        </w:rPr>
        <w:t>оответствие между названием науки и областью ее изучения:</w:t>
      </w:r>
    </w:p>
    <w:p w:rsidR="004E2F56" w:rsidRDefault="004E2F56" w:rsidP="004E2F56">
      <w:pPr>
        <w:pStyle w:val="a7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4785"/>
        <w:gridCol w:w="1844"/>
      </w:tblGrid>
      <w:tr w:rsidR="004E2F56" w:rsidRPr="003B3AA2" w:rsidTr="003B3AA2">
        <w:tc>
          <w:tcPr>
            <w:tcW w:w="4785" w:type="dxa"/>
          </w:tcPr>
          <w:p w:rsidR="004E2F56" w:rsidRPr="003B3AA2" w:rsidRDefault="003B3AA2" w:rsidP="003B3AA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E2F56" w:rsidRPr="003B3AA2">
              <w:rPr>
                <w:color w:val="000000"/>
              </w:rPr>
              <w:t>сследует воды суши</w:t>
            </w:r>
          </w:p>
        </w:tc>
        <w:tc>
          <w:tcPr>
            <w:tcW w:w="1844" w:type="dxa"/>
          </w:tcPr>
          <w:p w:rsidR="004E2F56" w:rsidRPr="003B3AA2" w:rsidRDefault="004E2F56" w:rsidP="004E2F56">
            <w:pPr>
              <w:pStyle w:val="a7"/>
              <w:rPr>
                <w:color w:val="000000"/>
              </w:rPr>
            </w:pPr>
          </w:p>
        </w:tc>
      </w:tr>
      <w:tr w:rsidR="004E2F56" w:rsidRPr="003B3AA2" w:rsidTr="003B3AA2">
        <w:tc>
          <w:tcPr>
            <w:tcW w:w="4785" w:type="dxa"/>
          </w:tcPr>
          <w:p w:rsidR="004E2F56" w:rsidRPr="003B3AA2" w:rsidRDefault="003B3AA2" w:rsidP="003B3AA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E2F56" w:rsidRPr="003B3AA2">
              <w:rPr>
                <w:color w:val="000000"/>
              </w:rPr>
              <w:t>зучает неровности поверхности Земли</w:t>
            </w:r>
          </w:p>
        </w:tc>
        <w:tc>
          <w:tcPr>
            <w:tcW w:w="1844" w:type="dxa"/>
          </w:tcPr>
          <w:p w:rsidR="004E2F56" w:rsidRPr="003B3AA2" w:rsidRDefault="004E2F56" w:rsidP="004E2F56">
            <w:pPr>
              <w:pStyle w:val="a7"/>
              <w:rPr>
                <w:color w:val="000000"/>
              </w:rPr>
            </w:pPr>
          </w:p>
        </w:tc>
      </w:tr>
      <w:tr w:rsidR="004E2F56" w:rsidRPr="003B3AA2" w:rsidTr="003B3AA2">
        <w:tc>
          <w:tcPr>
            <w:tcW w:w="4785" w:type="dxa"/>
          </w:tcPr>
          <w:p w:rsidR="004E2F56" w:rsidRPr="003B3AA2" w:rsidRDefault="003B3AA2" w:rsidP="003B3AA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E2F56" w:rsidRPr="003B3AA2">
              <w:rPr>
                <w:color w:val="000000"/>
              </w:rPr>
              <w:t>редсказывает последствия воздействия человека на природу</w:t>
            </w:r>
          </w:p>
        </w:tc>
        <w:tc>
          <w:tcPr>
            <w:tcW w:w="1844" w:type="dxa"/>
          </w:tcPr>
          <w:p w:rsidR="004E2F56" w:rsidRPr="003B3AA2" w:rsidRDefault="004E2F56" w:rsidP="004E2F56">
            <w:pPr>
              <w:pStyle w:val="a7"/>
              <w:rPr>
                <w:color w:val="000000"/>
              </w:rPr>
            </w:pPr>
          </w:p>
        </w:tc>
      </w:tr>
      <w:tr w:rsidR="004E2F56" w:rsidRPr="003B3AA2" w:rsidTr="003B3AA2">
        <w:tc>
          <w:tcPr>
            <w:tcW w:w="4785" w:type="dxa"/>
          </w:tcPr>
          <w:p w:rsidR="004E2F56" w:rsidRPr="003B3AA2" w:rsidRDefault="003B3AA2" w:rsidP="003B3AA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E2F56" w:rsidRPr="003B3AA2">
              <w:rPr>
                <w:color w:val="000000"/>
              </w:rPr>
              <w:t>сследует льды</w:t>
            </w:r>
          </w:p>
        </w:tc>
        <w:tc>
          <w:tcPr>
            <w:tcW w:w="1844" w:type="dxa"/>
          </w:tcPr>
          <w:p w:rsidR="004E2F56" w:rsidRPr="003B3AA2" w:rsidRDefault="004E2F56" w:rsidP="004E2F56">
            <w:pPr>
              <w:pStyle w:val="a7"/>
              <w:rPr>
                <w:color w:val="000000"/>
              </w:rPr>
            </w:pPr>
          </w:p>
        </w:tc>
      </w:tr>
    </w:tbl>
    <w:p w:rsidR="004E2F56" w:rsidRPr="003B3AA2" w:rsidRDefault="004E2F56" w:rsidP="003B3AA2">
      <w:pPr>
        <w:pStyle w:val="a7"/>
        <w:rPr>
          <w:color w:val="000000"/>
        </w:rPr>
      </w:pPr>
      <w:r w:rsidRPr="003B3AA2">
        <w:rPr>
          <w:color w:val="000000"/>
        </w:rPr>
        <w:t>А</w:t>
      </w:r>
      <w:proofErr w:type="gramStart"/>
      <w:r w:rsidRPr="003B3AA2">
        <w:rPr>
          <w:color w:val="000000"/>
        </w:rPr>
        <w:t>)Г</w:t>
      </w:r>
      <w:proofErr w:type="gramEnd"/>
      <w:r w:rsidRPr="003B3AA2">
        <w:rPr>
          <w:color w:val="000000"/>
        </w:rPr>
        <w:t xml:space="preserve">идрология </w:t>
      </w:r>
      <w:r w:rsidR="003B3AA2" w:rsidRPr="003B3AA2">
        <w:rPr>
          <w:color w:val="000000"/>
        </w:rPr>
        <w:t>, Б)</w:t>
      </w:r>
      <w:r w:rsidRPr="003B3AA2">
        <w:rPr>
          <w:color w:val="000000"/>
        </w:rPr>
        <w:t>геоморфология</w:t>
      </w:r>
      <w:r w:rsidR="003B3AA2" w:rsidRPr="003B3AA2">
        <w:rPr>
          <w:color w:val="000000"/>
        </w:rPr>
        <w:t>, В)</w:t>
      </w:r>
      <w:r w:rsidR="003B3AA2">
        <w:rPr>
          <w:color w:val="000000"/>
        </w:rPr>
        <w:t xml:space="preserve"> </w:t>
      </w:r>
      <w:r w:rsidRPr="003B3AA2">
        <w:rPr>
          <w:color w:val="000000"/>
        </w:rPr>
        <w:t>гляциология</w:t>
      </w:r>
      <w:r w:rsidR="003B3AA2" w:rsidRPr="003B3AA2">
        <w:rPr>
          <w:color w:val="000000"/>
        </w:rPr>
        <w:t>,</w:t>
      </w:r>
      <w:r w:rsidR="003B3AA2">
        <w:rPr>
          <w:color w:val="000000"/>
        </w:rPr>
        <w:t xml:space="preserve"> </w:t>
      </w:r>
      <w:r w:rsidR="003B3AA2" w:rsidRPr="003B3AA2">
        <w:rPr>
          <w:color w:val="000000"/>
        </w:rPr>
        <w:t>Г)</w:t>
      </w:r>
      <w:r w:rsidRPr="003B3AA2">
        <w:rPr>
          <w:color w:val="000000"/>
        </w:rPr>
        <w:t>геоэкология</w:t>
      </w:r>
    </w:p>
    <w:p w:rsidR="004E2F56" w:rsidRDefault="004E2F56" w:rsidP="004E2F56">
      <w:pPr>
        <w:pStyle w:val="a7"/>
        <w:rPr>
          <w:rFonts w:ascii="Tahoma" w:hAnsi="Tahoma" w:cs="Tahoma"/>
          <w:color w:val="000000"/>
          <w:sz w:val="18"/>
          <w:szCs w:val="18"/>
        </w:rPr>
      </w:pPr>
    </w:p>
    <w:p w:rsidR="00381F84" w:rsidRPr="004E2F56" w:rsidRDefault="00381F84" w:rsidP="004E2F56"/>
    <w:sectPr w:rsidR="00381F84" w:rsidRPr="004E2F56" w:rsidSect="00DD40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4A5"/>
    <w:multiLevelType w:val="hybridMultilevel"/>
    <w:tmpl w:val="A920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73B2"/>
    <w:multiLevelType w:val="hybridMultilevel"/>
    <w:tmpl w:val="A366F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2F36"/>
    <w:multiLevelType w:val="hybridMultilevel"/>
    <w:tmpl w:val="0EE4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615C"/>
    <w:multiLevelType w:val="hybridMultilevel"/>
    <w:tmpl w:val="A920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37"/>
    <w:rsid w:val="0031747D"/>
    <w:rsid w:val="00381F84"/>
    <w:rsid w:val="003B3AA2"/>
    <w:rsid w:val="003D2C23"/>
    <w:rsid w:val="004E2F56"/>
    <w:rsid w:val="005962F8"/>
    <w:rsid w:val="00B14557"/>
    <w:rsid w:val="00D42683"/>
    <w:rsid w:val="00DD4084"/>
    <w:rsid w:val="00DF3732"/>
    <w:rsid w:val="00E2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732"/>
    <w:pPr>
      <w:ind w:left="720"/>
      <w:contextualSpacing/>
    </w:pPr>
  </w:style>
  <w:style w:type="paragraph" w:customStyle="1" w:styleId="Default">
    <w:name w:val="Default"/>
    <w:rsid w:val="00596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8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2F56"/>
  </w:style>
  <w:style w:type="paragraph" w:styleId="a7">
    <w:name w:val="Normal (Web)"/>
    <w:basedOn w:val="a"/>
    <w:uiPriority w:val="99"/>
    <w:semiHidden/>
    <w:unhideWhenUsed/>
    <w:rsid w:val="004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наташа</cp:lastModifiedBy>
  <cp:revision>2</cp:revision>
  <dcterms:created xsi:type="dcterms:W3CDTF">2020-11-12T15:25:00Z</dcterms:created>
  <dcterms:modified xsi:type="dcterms:W3CDTF">2020-11-12T15:25:00Z</dcterms:modified>
</cp:coreProperties>
</file>